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316C" w14:textId="77777777" w:rsidR="00B8253F" w:rsidRPr="00372B76" w:rsidRDefault="00372B76">
      <w:pPr>
        <w:rPr>
          <w:sz w:val="24"/>
          <w:szCs w:val="24"/>
        </w:rPr>
      </w:pPr>
      <w:r w:rsidRPr="00372B76">
        <w:rPr>
          <w:sz w:val="24"/>
          <w:szCs w:val="24"/>
        </w:rPr>
        <w:t>African Geography Travel Brochure</w:t>
      </w:r>
    </w:p>
    <w:p w14:paraId="1D4CB03D" w14:textId="77777777" w:rsidR="00372B76" w:rsidRPr="00372B76" w:rsidRDefault="00372B76">
      <w:p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Country ________________________________</w:t>
      </w:r>
    </w:p>
    <w:p w14:paraId="2211C9E3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Capital/Major Cities</w:t>
      </w:r>
      <w:r w:rsidRPr="00372B76">
        <w:rPr>
          <w:rFonts w:cstheme="minorHAnsi"/>
          <w:sz w:val="24"/>
          <w:szCs w:val="24"/>
        </w:rPr>
        <w:br/>
      </w:r>
    </w:p>
    <w:p w14:paraId="1F7AC602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Physical Features (mountains, lakes, rivers, deserts, etc.)</w:t>
      </w:r>
      <w:r w:rsidRPr="00372B76">
        <w:rPr>
          <w:rFonts w:cstheme="minorHAnsi"/>
          <w:sz w:val="24"/>
          <w:szCs w:val="24"/>
        </w:rPr>
        <w:br/>
      </w:r>
    </w:p>
    <w:p w14:paraId="440B0B93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Population</w:t>
      </w:r>
      <w:r w:rsidRPr="00372B76">
        <w:rPr>
          <w:rFonts w:cstheme="minorHAnsi"/>
          <w:sz w:val="24"/>
          <w:szCs w:val="24"/>
        </w:rPr>
        <w:br/>
      </w:r>
    </w:p>
    <w:p w14:paraId="76C7DFDD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Literacy Rate</w:t>
      </w:r>
      <w:r w:rsidRPr="00372B76">
        <w:rPr>
          <w:rFonts w:cstheme="minorHAnsi"/>
          <w:sz w:val="24"/>
          <w:szCs w:val="24"/>
        </w:rPr>
        <w:br/>
      </w:r>
    </w:p>
    <w:p w14:paraId="6CE41CD7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Physical or Cultural Attractions</w:t>
      </w:r>
      <w:r w:rsidRPr="00372B76">
        <w:rPr>
          <w:rFonts w:cstheme="minorHAnsi"/>
          <w:sz w:val="24"/>
          <w:szCs w:val="24"/>
        </w:rPr>
        <w:br/>
      </w:r>
    </w:p>
    <w:p w14:paraId="0633522E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Natural Resources</w:t>
      </w:r>
      <w:r w:rsidRPr="00372B76">
        <w:rPr>
          <w:rFonts w:cstheme="minorHAnsi"/>
          <w:sz w:val="24"/>
          <w:szCs w:val="24"/>
        </w:rPr>
        <w:br/>
      </w:r>
    </w:p>
    <w:p w14:paraId="79E45BBD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Flag</w:t>
      </w:r>
      <w:r w:rsidRPr="00372B76">
        <w:rPr>
          <w:rFonts w:cstheme="minorHAnsi"/>
          <w:sz w:val="24"/>
          <w:szCs w:val="24"/>
        </w:rPr>
        <w:br/>
      </w:r>
    </w:p>
    <w:p w14:paraId="48A0683B" w14:textId="77777777" w:rsid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 xml:space="preserve">1 – 2 pictures </w:t>
      </w:r>
    </w:p>
    <w:p w14:paraId="4CCB81F7" w14:textId="77777777" w:rsidR="00372B76" w:rsidRDefault="00372B76" w:rsidP="00372B76">
      <w:pPr>
        <w:rPr>
          <w:rFonts w:cstheme="minorHAnsi"/>
          <w:sz w:val="24"/>
          <w:szCs w:val="24"/>
        </w:rPr>
      </w:pPr>
    </w:p>
    <w:p w14:paraId="3645B51A" w14:textId="77777777" w:rsidR="00372B76" w:rsidRDefault="00372B76" w:rsidP="00372B76">
      <w:pPr>
        <w:rPr>
          <w:rFonts w:cstheme="minorHAnsi"/>
          <w:sz w:val="24"/>
          <w:szCs w:val="24"/>
        </w:rPr>
      </w:pPr>
    </w:p>
    <w:p w14:paraId="2B416E27" w14:textId="77777777" w:rsidR="00372B76" w:rsidRDefault="00372B76" w:rsidP="00372B76">
      <w:pPr>
        <w:rPr>
          <w:rFonts w:cstheme="minorHAnsi"/>
          <w:sz w:val="24"/>
          <w:szCs w:val="24"/>
        </w:rPr>
      </w:pPr>
    </w:p>
    <w:p w14:paraId="082BA17E" w14:textId="77777777" w:rsidR="00372B76" w:rsidRPr="00372B76" w:rsidRDefault="00372B76" w:rsidP="00372B76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0CDF11A7" w14:textId="77777777" w:rsidR="00372B76" w:rsidRPr="00372B76" w:rsidRDefault="00372B76" w:rsidP="00372B76">
      <w:pPr>
        <w:rPr>
          <w:sz w:val="24"/>
          <w:szCs w:val="24"/>
        </w:rPr>
      </w:pPr>
      <w:r w:rsidRPr="00372B76">
        <w:rPr>
          <w:sz w:val="24"/>
          <w:szCs w:val="24"/>
        </w:rPr>
        <w:t>African Geography Travel Brochure</w:t>
      </w:r>
    </w:p>
    <w:p w14:paraId="64B4F3F4" w14:textId="77777777" w:rsidR="00372B76" w:rsidRPr="00372B76" w:rsidRDefault="00372B76" w:rsidP="00372B76">
      <w:p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Country ________________________________</w:t>
      </w:r>
    </w:p>
    <w:p w14:paraId="0CFFD201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Capital/Major Cities</w:t>
      </w:r>
      <w:r w:rsidRPr="00372B76">
        <w:rPr>
          <w:rFonts w:cstheme="minorHAnsi"/>
          <w:sz w:val="24"/>
          <w:szCs w:val="24"/>
        </w:rPr>
        <w:br/>
      </w:r>
    </w:p>
    <w:p w14:paraId="4D28153A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Physical Features (mountains, lakes, rivers, deserts, etc.)</w:t>
      </w:r>
      <w:r w:rsidRPr="00372B76">
        <w:rPr>
          <w:rFonts w:cstheme="minorHAnsi"/>
          <w:sz w:val="24"/>
          <w:szCs w:val="24"/>
        </w:rPr>
        <w:br/>
      </w:r>
    </w:p>
    <w:p w14:paraId="15C33A00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Population</w:t>
      </w:r>
      <w:r w:rsidRPr="00372B76">
        <w:rPr>
          <w:rFonts w:cstheme="minorHAnsi"/>
          <w:sz w:val="24"/>
          <w:szCs w:val="24"/>
        </w:rPr>
        <w:br/>
      </w:r>
    </w:p>
    <w:p w14:paraId="7D94C300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Literacy Rate</w:t>
      </w:r>
      <w:r w:rsidRPr="00372B76">
        <w:rPr>
          <w:rFonts w:cstheme="minorHAnsi"/>
          <w:sz w:val="24"/>
          <w:szCs w:val="24"/>
        </w:rPr>
        <w:br/>
      </w:r>
    </w:p>
    <w:p w14:paraId="4F09CF42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Physical or Cultural Attractions</w:t>
      </w:r>
      <w:r w:rsidRPr="00372B76">
        <w:rPr>
          <w:rFonts w:cstheme="minorHAnsi"/>
          <w:sz w:val="24"/>
          <w:szCs w:val="24"/>
        </w:rPr>
        <w:br/>
      </w:r>
    </w:p>
    <w:p w14:paraId="46610559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Natural Resources</w:t>
      </w:r>
      <w:r w:rsidRPr="00372B76">
        <w:rPr>
          <w:rFonts w:cstheme="minorHAnsi"/>
          <w:sz w:val="24"/>
          <w:szCs w:val="24"/>
        </w:rPr>
        <w:br/>
      </w:r>
    </w:p>
    <w:p w14:paraId="1316F02A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>Flag</w:t>
      </w:r>
      <w:r w:rsidRPr="00372B76">
        <w:rPr>
          <w:rFonts w:cstheme="minorHAnsi"/>
          <w:sz w:val="24"/>
          <w:szCs w:val="24"/>
        </w:rPr>
        <w:br/>
      </w:r>
    </w:p>
    <w:p w14:paraId="72084403" w14:textId="77777777" w:rsidR="00372B76" w:rsidRPr="00372B76" w:rsidRDefault="00372B76" w:rsidP="00372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2B76">
        <w:rPr>
          <w:rFonts w:cstheme="minorHAnsi"/>
          <w:sz w:val="24"/>
          <w:szCs w:val="24"/>
        </w:rPr>
        <w:t xml:space="preserve">1 – 2 pictures </w:t>
      </w:r>
    </w:p>
    <w:p w14:paraId="42260F3E" w14:textId="77777777" w:rsidR="00372B76" w:rsidRPr="00372B76" w:rsidRDefault="00372B76" w:rsidP="00372B76">
      <w:pPr>
        <w:rPr>
          <w:rFonts w:cstheme="minorHAnsi"/>
          <w:sz w:val="24"/>
          <w:szCs w:val="24"/>
        </w:rPr>
      </w:pPr>
    </w:p>
    <w:sectPr w:rsidR="00372B76" w:rsidRPr="00372B76" w:rsidSect="00372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0001"/>
    <w:multiLevelType w:val="hybridMultilevel"/>
    <w:tmpl w:val="88546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76"/>
    <w:rsid w:val="00372B76"/>
    <w:rsid w:val="00B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431A"/>
  <w15:chartTrackingRefBased/>
  <w15:docId w15:val="{085039FA-D42F-44EC-A4A3-D262BFDB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Sangster</dc:creator>
  <cp:keywords/>
  <dc:description/>
  <cp:lastModifiedBy>Kelly Sangster</cp:lastModifiedBy>
  <cp:revision>1</cp:revision>
  <cp:lastPrinted>2019-01-14T17:55:00Z</cp:lastPrinted>
  <dcterms:created xsi:type="dcterms:W3CDTF">2019-01-14T17:52:00Z</dcterms:created>
  <dcterms:modified xsi:type="dcterms:W3CDTF">2019-01-14T17:55:00Z</dcterms:modified>
</cp:coreProperties>
</file>